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B7" w:rsidRDefault="00C93EB7" w:rsidP="00C93EB7">
      <w:pPr>
        <w:pStyle w:val="1"/>
        <w:spacing w:before="0" w:beforeAutospacing="0" w:after="0" w:afterAutospacing="0"/>
        <w:ind w:firstLine="709"/>
        <w:jc w:val="center"/>
      </w:pPr>
      <w:r>
        <w:t>Постановление Правительства Российской Федерации от 15 октября 2014 г. N 1053 г. Москва</w:t>
      </w:r>
    </w:p>
    <w:p w:rsidR="00C93EB7" w:rsidRDefault="00C93EB7" w:rsidP="00C93EB7">
      <w:pPr>
        <w:pStyle w:val="2"/>
        <w:spacing w:before="0" w:beforeAutospacing="0" w:after="0" w:afterAutospacing="0"/>
        <w:ind w:firstLine="709"/>
        <w:jc w:val="center"/>
      </w:pPr>
      <w:r>
        <w:t xml:space="preserve">"О внесении изменений в Правила формирования и ведения федеральной информационной системы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</w:t>
      </w:r>
    </w:p>
    <w:p w:rsidR="00C93EB7" w:rsidRDefault="00C93EB7" w:rsidP="00C93EB7">
      <w:pPr>
        <w:spacing w:after="0" w:line="360" w:lineRule="auto"/>
        <w:ind w:firstLine="709"/>
      </w:pPr>
      <w:r>
        <w:t>Дополнительно:</w:t>
      </w:r>
    </w:p>
    <w:p w:rsidR="00C93EB7" w:rsidRDefault="00C93EB7" w:rsidP="00C93EB7">
      <w:pPr>
        <w:spacing w:after="0" w:line="360" w:lineRule="auto"/>
        <w:ind w:firstLine="709"/>
      </w:pPr>
      <w:r>
        <w:rPr>
          <w:rStyle w:val="tik-text"/>
        </w:rPr>
        <w:t>Опубликовано:</w:t>
      </w:r>
      <w:r>
        <w:t xml:space="preserve"> 17 октября 2014 г.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"Российской Газеты"</w:t>
      </w:r>
    </w:p>
    <w:p w:rsidR="00C93EB7" w:rsidRDefault="00C93EB7" w:rsidP="00C93EB7">
      <w:pPr>
        <w:spacing w:after="0" w:line="360" w:lineRule="auto"/>
        <w:ind w:firstLine="709"/>
      </w:pPr>
      <w:r>
        <w:t xml:space="preserve">Правительство Российской Федерации </w:t>
      </w:r>
      <w:r>
        <w:rPr>
          <w:b/>
          <w:bCs/>
        </w:rPr>
        <w:t>постановляет</w:t>
      </w:r>
      <w:r>
        <w:t>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Утвердить прилагаемые изменения, которые вносятся в Правила формирования и ведения федеральной информационной системы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утвержденные постановлением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</w:t>
      </w:r>
      <w:proofErr w:type="gramStart"/>
      <w:r>
        <w:t>Федерации, 2013, N 35, ст. 4515).</w:t>
      </w:r>
      <w:proofErr w:type="gramEnd"/>
    </w:p>
    <w:p w:rsidR="00C93EB7" w:rsidRDefault="00C93EB7" w:rsidP="00C93EB7">
      <w:pPr>
        <w:spacing w:after="0" w:line="360" w:lineRule="auto"/>
        <w:ind w:firstLine="709"/>
        <w:jc w:val="both"/>
      </w:pPr>
      <w:r>
        <w:t> 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rPr>
          <w:b/>
          <w:bCs/>
        </w:rPr>
        <w:t>Председатель Правительства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rPr>
          <w:b/>
          <w:bCs/>
        </w:rPr>
        <w:t>Российской Федерации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rPr>
          <w:b/>
          <w:bCs/>
        </w:rPr>
        <w:t>Д. Медведев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rPr>
          <w:i/>
          <w:iCs/>
        </w:rPr>
        <w:t xml:space="preserve">Прим. ред.: текст постановления опубликован на </w:t>
      </w:r>
      <w:proofErr w:type="gramStart"/>
      <w:r>
        <w:rPr>
          <w:i/>
          <w:iCs/>
        </w:rPr>
        <w:t>официальном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интернет-портале</w:t>
      </w:r>
      <w:proofErr w:type="spellEnd"/>
      <w:r>
        <w:rPr>
          <w:i/>
          <w:iCs/>
        </w:rPr>
        <w:t xml:space="preserve"> правовой информации http://www.pravo.gov.ru, 17.10.2014.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</w:t>
      </w:r>
      <w:r>
        <w:rPr>
          <w:sz w:val="27"/>
          <w:szCs w:val="27"/>
        </w:rPr>
        <w:t xml:space="preserve">Изменения, которые вносятся в Правила формирования и ведения федеральной информационной системы "Федеральный реестр сведений о </w:t>
      </w:r>
      <w:proofErr w:type="gramStart"/>
      <w:r>
        <w:rPr>
          <w:sz w:val="27"/>
          <w:szCs w:val="27"/>
        </w:rPr>
        <w:t>документах</w:t>
      </w:r>
      <w:proofErr w:type="gramEnd"/>
      <w:r>
        <w:rPr>
          <w:sz w:val="27"/>
          <w:szCs w:val="27"/>
        </w:rPr>
        <w:t xml:space="preserve"> об образовании и (или) о квалификации, документах об обучении"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1. В пункте 1: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а) после слов "(далее соответственно - документы об образовании, сведения)</w:t>
      </w:r>
      <w:proofErr w:type="gramStart"/>
      <w:r>
        <w:t>,"</w:t>
      </w:r>
      <w:proofErr w:type="gramEnd"/>
      <w:r>
        <w:t xml:space="preserve"> дополнить словами "и сведений о сертификатах о владении русским языком, знании истории России и основ законодательства Российской Федерации";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lastRenderedPageBreak/>
        <w:t>  б) слова "и порядок осуществления" заменить словами ", а также порядок осуществления".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2. Пункт 3: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а) после слова "сведения" дополнить словами "(в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б) после слов "выдачи документа</w:t>
      </w:r>
      <w:proofErr w:type="gramStart"/>
      <w:r>
        <w:t>,"</w:t>
      </w:r>
      <w:proofErr w:type="gramEnd"/>
      <w:r>
        <w:t xml:space="preserve"> дополнить словами "и (или) в соответствии с формой сертификата о владении русским языком, знании истории России и основ законодательства Российской Федерации".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3. Дополнить пунктом 4-1 следующего содержания: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"4-1. Представление оператору информационной системы сведений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 осуществляется выдавшими их образовательными организациями, включенными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 (далее - образовательные организации, проводящие экзамен).".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4. В пункте 5: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а) абзац первый изложить в следующей редакции: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"5. Представление оператору информационной системы сведений 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 осуществляется на безвозмездной основе органами и организациями (в том числе образовательными организациями, проводящими экзамен) в электронном виде путем внесения сведений в информационную систему. Методические рекомендации по внесению сведений 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 в информационную систему утверждаются оператором информационной системы.";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б) дополнить абзацем следующего содержания: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"Сведения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Федерации, выдаваемых с 1 сентября 2014 г., подлежат внесению в информационную систему в течение 30 дней с даты выдачи указанных сертификатов.".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5. В пункте 6: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а) подпункт "б" после слова "организаций" дополнить словами "(в том числе образовательных организаций, проводящих экзамен)", после слова "сведений" дополнить словами "(в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lastRenderedPageBreak/>
        <w:t xml:space="preserve">  б) подпункт "в" после слова "сведений" дополнить словами "(в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6. В пункте 7: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а) абзац первый после слова "Сведения" дополнить словами "(в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б) подпункт "а" дополнить словами "(сертификатов о владении русским языком, знании истории России и основ законодательства Российской Федерации)";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в) подпункт "б" дополнить словами "(сертификатах о владении русским языком, знании истории России и основ законодательства Российской Федерации)".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7. Пункт 8 после слов "внесение в нее сведений" и "содержащихся в ней сведений" дополнить словами "(в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8. Пункт 9: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а) после слова "сведений" дополнить словами "(в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б) после слова "организациями" дополнить словами "(в том числе образовательными организациями, проводящими экзамен)".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9. Пункт 10: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а) после слова "организации" дополнить словами "(в том числе образовательные организации, проводящие экзамен)";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б) после слова "сведений" дополнить словами "(в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10. Пункт 11 изложить в следующей редакции: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 xml:space="preserve">  "11. Срок хранения сведений, внесенных в информационную систему, составляет 50 лет, за исключением сведений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Федерации, срок хранения которых составляет 5 лет. После истечения срока хранения сведения (в том числе о </w:t>
      </w:r>
      <w:proofErr w:type="gramStart"/>
      <w:r>
        <w:t>сертификатах</w:t>
      </w:r>
      <w:proofErr w:type="gramEnd"/>
      <w:r>
        <w:t xml:space="preserve"> о владении русским языком, знании истории России и основ законодательства Российской Федерации) исключаются из информационной системы оператором информационной системы.".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11. В приложении к указанным Правилам: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а) пункты 1-3 дополнить словами ", сертификата о владении русским языком, знании истории России и основ законодательства Российской Федерации";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б) пункт 4 дополнить словами ", сертификат о владении русским языком, знании истории России и основ законодательства Российской Федерации";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lastRenderedPageBreak/>
        <w:t>  в) пункт 5 дополнить словами ", сертификат о владении русским языком, знании истории России и основ законодательства Российской Федерации";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г) дополнить пунктом 6-1 следующего содержания: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"6-1. Сведения о сдаче экзамена и подтверждении владения русским языком как иностранным, знания истории России и основ законодательства Российской Федерации, срок действия, место и дата выдачи сертификата о владении русским языком, знании истории России и основ законодательства Российской Федерации";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</w:t>
      </w:r>
      <w:proofErr w:type="spellStart"/>
      <w:r>
        <w:t>д</w:t>
      </w:r>
      <w:proofErr w:type="spellEnd"/>
      <w:r>
        <w:t>) пункт 7 дополнить словами ", сертификата о владении русским языком, знании истории России и основ законодательства Российской Федерации (для сертификата, по которому подтвержден факт утраты)";</w:t>
      </w:r>
    </w:p>
    <w:p w:rsidR="00C93EB7" w:rsidRDefault="00C93EB7" w:rsidP="00C93EB7">
      <w:pPr>
        <w:spacing w:after="0" w:line="360" w:lineRule="auto"/>
        <w:ind w:firstLine="709"/>
        <w:jc w:val="both"/>
      </w:pPr>
      <w:r>
        <w:t>  е) пункт 8 дополнить словами ", сертификата о владении русским языком, знании истории России и основ законодательства Российской Федерации (для сертификата, по которому подтвержден факт обмена и уничтожения)".</w:t>
      </w:r>
    </w:p>
    <w:sectPr w:rsidR="00C93EB7" w:rsidSect="009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BA"/>
    <w:rsid w:val="00020531"/>
    <w:rsid w:val="005D017B"/>
    <w:rsid w:val="00980DB8"/>
    <w:rsid w:val="009B2903"/>
    <w:rsid w:val="009B2DBA"/>
    <w:rsid w:val="00C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3"/>
  </w:style>
  <w:style w:type="paragraph" w:styleId="1">
    <w:name w:val="heading 1"/>
    <w:basedOn w:val="a"/>
    <w:link w:val="10"/>
    <w:uiPriority w:val="9"/>
    <w:qFormat/>
    <w:rsid w:val="009B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2DBA"/>
    <w:rPr>
      <w:color w:val="0000FF"/>
      <w:u w:val="single"/>
    </w:rPr>
  </w:style>
  <w:style w:type="character" w:customStyle="1" w:styleId="comments">
    <w:name w:val="comments"/>
    <w:basedOn w:val="a0"/>
    <w:rsid w:val="009B2DBA"/>
  </w:style>
  <w:style w:type="character" w:customStyle="1" w:styleId="tik-text">
    <w:name w:val="tik-text"/>
    <w:basedOn w:val="a0"/>
    <w:rsid w:val="009B2DBA"/>
  </w:style>
  <w:style w:type="paragraph" w:styleId="a4">
    <w:name w:val="Normal (Web)"/>
    <w:basedOn w:val="a"/>
    <w:uiPriority w:val="99"/>
    <w:semiHidden/>
    <w:unhideWhenUsed/>
    <w:rsid w:val="009B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8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0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203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sh.sultanova</dc:creator>
  <cp:lastModifiedBy>sh.sultanova</cp:lastModifiedBy>
  <cp:revision>2</cp:revision>
  <cp:lastPrinted>2015-05-06T10:06:00Z</cp:lastPrinted>
  <dcterms:created xsi:type="dcterms:W3CDTF">2015-05-06T10:09:00Z</dcterms:created>
  <dcterms:modified xsi:type="dcterms:W3CDTF">2015-05-06T10:09:00Z</dcterms:modified>
</cp:coreProperties>
</file>